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6B" w:rsidRDefault="008C586B" w:rsidP="00DF1C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по горячему питанию</w:t>
      </w:r>
    </w:p>
    <w:bookmarkEnd w:id="0"/>
    <w:p w:rsidR="008C586B" w:rsidRDefault="008C586B" w:rsidP="00DF1C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F1C7B" w:rsidRPr="00DF1C7B" w:rsidRDefault="00DF1C7B" w:rsidP="00DF1C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F1C7B">
        <w:rPr>
          <w:rFonts w:ascii="Times New Roman" w:hAnsi="Times New Roman" w:cs="Times New Roman"/>
          <w:sz w:val="28"/>
          <w:szCs w:val="28"/>
        </w:rPr>
        <w:t>В целях обеспечения социальных гарантий прав детей на получение горячего питания в муниципальных общеобразовательных организациях Белинского района Пензенской области, в соответствии  с Федеральным законом от 29.12.2012 № 273-ФЗ  «Об образовании в Российской Федерации, (с последующими изменениями) , руководствуясь Положением об отделе образования администрации Белинского района Пензенской области, утвержденным  решением Собрания представителей Белинского района Пензенской области от 21.11.2017 № 32-3/4   и во исполнение Постановления Правительства Пензенской области от 30.10.2013  № 804 (с последующими изменениями)</w:t>
      </w:r>
    </w:p>
    <w:p w:rsidR="00DF1C7B" w:rsidRPr="00DF1C7B" w:rsidRDefault="00DF1C7B" w:rsidP="00DF1C7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F1C7B">
        <w:rPr>
          <w:rFonts w:ascii="Times New Roman" w:hAnsi="Times New Roman" w:cs="Times New Roman"/>
          <w:sz w:val="28"/>
          <w:szCs w:val="28"/>
        </w:rPr>
        <w:t>в соответствии с Порядком организации горячего питания в общеобразовательных организациях Белинского района Пензенской области и бесплатным горячим питанием обучающихся, получающих начальное общее образование в общеобразовательных организациях Белинского района Пензенской области, из расчета 61 руб. 30 коп».</w:t>
      </w:r>
    </w:p>
    <w:p w:rsidR="0046588A" w:rsidRPr="00DF1C7B" w:rsidRDefault="0046588A" w:rsidP="00DF1C7B">
      <w:pPr>
        <w:jc w:val="center"/>
        <w:rPr>
          <w:sz w:val="28"/>
          <w:szCs w:val="28"/>
        </w:rPr>
      </w:pPr>
    </w:p>
    <w:sectPr w:rsidR="0046588A" w:rsidRPr="00DF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54992"/>
    <w:multiLevelType w:val="hybridMultilevel"/>
    <w:tmpl w:val="CE90244C"/>
    <w:lvl w:ilvl="0" w:tplc="695EC8D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2C"/>
    <w:rsid w:val="002C2ED9"/>
    <w:rsid w:val="0046588A"/>
    <w:rsid w:val="008C586B"/>
    <w:rsid w:val="00A37D2C"/>
    <w:rsid w:val="00D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B407C-DF6B-4E94-B0C0-7788135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Luba</cp:lastModifiedBy>
  <cp:revision>2</cp:revision>
  <dcterms:created xsi:type="dcterms:W3CDTF">2023-01-22T19:21:00Z</dcterms:created>
  <dcterms:modified xsi:type="dcterms:W3CDTF">2023-01-22T19:21:00Z</dcterms:modified>
</cp:coreProperties>
</file>